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2D" w:rsidRDefault="00C8632D" w:rsidP="00C8632D">
      <w:pPr>
        <w:rPr>
          <w:rFonts w:eastAsia="Arial Unicode MS"/>
          <w:sz w:val="24"/>
        </w:rPr>
      </w:pPr>
    </w:p>
    <w:p w:rsidR="00C8632D" w:rsidRDefault="00C8632D" w:rsidP="00C8632D">
      <w:pPr>
        <w:jc w:val="center"/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 xml:space="preserve">PORTARIA Nº </w:t>
      </w:r>
      <w:r w:rsidR="00CB6BB4">
        <w:rPr>
          <w:rFonts w:eastAsia="Arial Unicode MS"/>
          <w:b/>
          <w:sz w:val="24"/>
        </w:rPr>
        <w:t>1</w:t>
      </w:r>
      <w:r w:rsidR="00482498">
        <w:rPr>
          <w:rFonts w:eastAsia="Arial Unicode MS"/>
          <w:b/>
          <w:sz w:val="24"/>
        </w:rPr>
        <w:t>9</w:t>
      </w:r>
      <w:r>
        <w:rPr>
          <w:rFonts w:eastAsia="Arial Unicode MS"/>
          <w:b/>
          <w:sz w:val="24"/>
        </w:rPr>
        <w:t>/20</w:t>
      </w:r>
      <w:r w:rsidR="00B07863">
        <w:rPr>
          <w:rFonts w:eastAsia="Arial Unicode MS"/>
          <w:b/>
          <w:sz w:val="24"/>
        </w:rPr>
        <w:t>2</w:t>
      </w:r>
      <w:r w:rsidR="00CB6BB4">
        <w:rPr>
          <w:rFonts w:eastAsia="Arial Unicode MS"/>
          <w:b/>
          <w:sz w:val="24"/>
        </w:rPr>
        <w:t>1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</w:p>
    <w:p w:rsidR="00F07811" w:rsidRDefault="00F07811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rFonts w:eastAsia="Arial Unicode MS"/>
          <w:b/>
          <w:sz w:val="24"/>
        </w:rPr>
      </w:pPr>
      <w:r>
        <w:rPr>
          <w:rFonts w:eastAsia="Arial Unicode MS"/>
          <w:b/>
          <w:sz w:val="24"/>
        </w:rPr>
        <w:t>ELOMAR ROCHA KOLOGESKI, PREFEITO MUNICIPAL DE BARÃO DO TRIUNFO, no uso de suas atribuições legais,</w:t>
      </w:r>
    </w:p>
    <w:p w:rsidR="00C8632D" w:rsidRDefault="00C8632D" w:rsidP="00C8632D">
      <w:pPr>
        <w:rPr>
          <w:rFonts w:eastAsia="Arial Unicode MS"/>
          <w:b/>
          <w:sz w:val="24"/>
        </w:rPr>
      </w:pPr>
    </w:p>
    <w:p w:rsidR="00C8632D" w:rsidRDefault="00C8632D" w:rsidP="00C8632D">
      <w:pPr>
        <w:rPr>
          <w:b/>
          <w:sz w:val="24"/>
        </w:rPr>
      </w:pPr>
      <w:r>
        <w:rPr>
          <w:b/>
          <w:sz w:val="24"/>
        </w:rPr>
        <w:t xml:space="preserve">RESOLVE: </w:t>
      </w:r>
    </w:p>
    <w:p w:rsidR="00C8632D" w:rsidRDefault="00C8632D" w:rsidP="00C8632D">
      <w:pPr>
        <w:rPr>
          <w:sz w:val="24"/>
        </w:rPr>
      </w:pPr>
    </w:p>
    <w:p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 – </w:t>
      </w:r>
      <w:r w:rsidR="00482498">
        <w:rPr>
          <w:sz w:val="26"/>
          <w:szCs w:val="26"/>
        </w:rPr>
        <w:t>Nomear</w:t>
      </w:r>
      <w:r w:rsidRPr="00003E57">
        <w:rPr>
          <w:sz w:val="26"/>
          <w:szCs w:val="26"/>
        </w:rPr>
        <w:t xml:space="preserve"> </w:t>
      </w:r>
      <w:r w:rsidR="00844006">
        <w:rPr>
          <w:sz w:val="26"/>
          <w:szCs w:val="26"/>
        </w:rPr>
        <w:t>CLAITON COLLOVINI TASSINARI</w:t>
      </w:r>
      <w:r w:rsidR="0065593A" w:rsidRPr="00003E57">
        <w:rPr>
          <w:sz w:val="26"/>
          <w:szCs w:val="26"/>
        </w:rPr>
        <w:t xml:space="preserve"> </w:t>
      </w:r>
      <w:r w:rsidR="00482498">
        <w:rPr>
          <w:sz w:val="26"/>
          <w:szCs w:val="26"/>
        </w:rPr>
        <w:t>para o Cargo de Secretário Municipal de Educação e Cultura</w:t>
      </w:r>
      <w:r w:rsidRPr="00003E57">
        <w:rPr>
          <w:sz w:val="26"/>
          <w:szCs w:val="26"/>
        </w:rPr>
        <w:t xml:space="preserve"> a partir de </w:t>
      </w:r>
      <w:r w:rsidR="003F1458" w:rsidRPr="00003E57">
        <w:rPr>
          <w:sz w:val="26"/>
          <w:szCs w:val="26"/>
        </w:rPr>
        <w:t>0</w:t>
      </w:r>
      <w:r w:rsidR="00482498">
        <w:rPr>
          <w:sz w:val="26"/>
          <w:szCs w:val="26"/>
        </w:rPr>
        <w:t>2</w:t>
      </w:r>
      <w:r w:rsidRPr="00003E57">
        <w:rPr>
          <w:sz w:val="26"/>
          <w:szCs w:val="26"/>
        </w:rPr>
        <w:t xml:space="preserve"> de </w:t>
      </w:r>
      <w:r w:rsidR="00CB6BB4">
        <w:rPr>
          <w:sz w:val="26"/>
          <w:szCs w:val="26"/>
        </w:rPr>
        <w:t>Fevereiro</w:t>
      </w:r>
      <w:r w:rsidR="00BE4B59" w:rsidRPr="00003E57">
        <w:rPr>
          <w:sz w:val="26"/>
          <w:szCs w:val="26"/>
        </w:rPr>
        <w:t xml:space="preserve"> </w:t>
      </w:r>
      <w:r w:rsidRPr="00003E57">
        <w:rPr>
          <w:sz w:val="26"/>
          <w:szCs w:val="26"/>
        </w:rPr>
        <w:t>de 20</w:t>
      </w:r>
      <w:r w:rsidR="008144D1" w:rsidRPr="00003E57">
        <w:rPr>
          <w:sz w:val="26"/>
          <w:szCs w:val="26"/>
        </w:rPr>
        <w:t>2</w:t>
      </w:r>
      <w:r w:rsidR="00CB6BB4">
        <w:rPr>
          <w:sz w:val="26"/>
          <w:szCs w:val="26"/>
        </w:rPr>
        <w:t>1</w:t>
      </w:r>
      <w:r w:rsidRPr="00003E57">
        <w:rPr>
          <w:sz w:val="26"/>
          <w:szCs w:val="26"/>
        </w:rPr>
        <w:t xml:space="preserve">. </w:t>
      </w:r>
    </w:p>
    <w:p w:rsidR="00C8632D" w:rsidRPr="00003E57" w:rsidRDefault="00C8632D" w:rsidP="00C8632D">
      <w:pPr>
        <w:jc w:val="both"/>
        <w:rPr>
          <w:sz w:val="26"/>
          <w:szCs w:val="26"/>
        </w:rPr>
      </w:pPr>
    </w:p>
    <w:p w:rsidR="00C8632D" w:rsidRPr="00003E57" w:rsidRDefault="00C8632D" w:rsidP="00C8632D">
      <w:pPr>
        <w:jc w:val="both"/>
        <w:rPr>
          <w:sz w:val="26"/>
          <w:szCs w:val="26"/>
        </w:rPr>
      </w:pPr>
      <w:r w:rsidRPr="00003E57">
        <w:rPr>
          <w:sz w:val="26"/>
          <w:szCs w:val="26"/>
        </w:rPr>
        <w:t xml:space="preserve">II – Esta Portaria entra em vigor na data de sua publicação, revogadas as disposições em contrário. </w:t>
      </w:r>
    </w:p>
    <w:p w:rsidR="00C8632D" w:rsidRPr="00003E57" w:rsidRDefault="00C8632D" w:rsidP="00C8632D">
      <w:pPr>
        <w:jc w:val="both"/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4A7936" w:rsidRDefault="004A7936" w:rsidP="004A7936">
      <w:pPr>
        <w:jc w:val="center"/>
        <w:rPr>
          <w:sz w:val="26"/>
          <w:szCs w:val="26"/>
        </w:rPr>
      </w:pPr>
    </w:p>
    <w:p w:rsidR="004A7936" w:rsidRDefault="004A7936" w:rsidP="004A79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Barão do Triunfo, </w:t>
      </w:r>
      <w:r w:rsidR="00C93581">
        <w:rPr>
          <w:sz w:val="26"/>
          <w:szCs w:val="26"/>
        </w:rPr>
        <w:t>0</w:t>
      </w:r>
      <w:r w:rsidR="00482498">
        <w:rPr>
          <w:sz w:val="26"/>
          <w:szCs w:val="26"/>
        </w:rPr>
        <w:t>2</w:t>
      </w:r>
      <w:r>
        <w:rPr>
          <w:sz w:val="26"/>
          <w:szCs w:val="26"/>
        </w:rPr>
        <w:t xml:space="preserve"> de </w:t>
      </w:r>
      <w:r w:rsidR="00C93581">
        <w:rPr>
          <w:sz w:val="26"/>
          <w:szCs w:val="26"/>
        </w:rPr>
        <w:t>fevereiro</w:t>
      </w:r>
      <w:r>
        <w:rPr>
          <w:sz w:val="26"/>
          <w:szCs w:val="26"/>
        </w:rPr>
        <w:t xml:space="preserve"> de 2021</w:t>
      </w: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</w:p>
    <w:p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Elomar Rocha Kologeski</w:t>
      </w:r>
    </w:p>
    <w:p w:rsidR="00C8632D" w:rsidRPr="00003E57" w:rsidRDefault="00C8632D" w:rsidP="00C8632D">
      <w:pPr>
        <w:jc w:val="center"/>
        <w:rPr>
          <w:sz w:val="26"/>
          <w:szCs w:val="26"/>
        </w:rPr>
      </w:pPr>
      <w:r w:rsidRPr="00003E57">
        <w:rPr>
          <w:sz w:val="26"/>
          <w:szCs w:val="26"/>
        </w:rPr>
        <w:t>Prefeito Municipal</w:t>
      </w:r>
    </w:p>
    <w:p w:rsidR="00C8632D" w:rsidRPr="00003E57" w:rsidRDefault="00C8632D" w:rsidP="00C8632D">
      <w:pPr>
        <w:jc w:val="center"/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5802F8" w:rsidRPr="00003E57" w:rsidRDefault="005802F8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C8632D" w:rsidP="00C8632D">
      <w:pPr>
        <w:rPr>
          <w:rFonts w:eastAsia="Arial Unicode MS"/>
          <w:sz w:val="26"/>
          <w:szCs w:val="26"/>
        </w:rPr>
      </w:pPr>
    </w:p>
    <w:p w:rsidR="00C8632D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>REGISTRE-SE e PUBLIQUE-SE.</w:t>
      </w:r>
    </w:p>
    <w:p w:rsidR="003F1458" w:rsidRPr="00003E57" w:rsidRDefault="003F1458" w:rsidP="00C8632D">
      <w:pPr>
        <w:rPr>
          <w:sz w:val="26"/>
          <w:szCs w:val="26"/>
        </w:rPr>
      </w:pPr>
    </w:p>
    <w:p w:rsidR="003F1458" w:rsidRPr="00003E57" w:rsidRDefault="003F1458" w:rsidP="00C8632D">
      <w:pPr>
        <w:rPr>
          <w:sz w:val="26"/>
          <w:szCs w:val="26"/>
        </w:rPr>
      </w:pPr>
      <w:r w:rsidRPr="00003E57">
        <w:rPr>
          <w:sz w:val="26"/>
          <w:szCs w:val="26"/>
        </w:rPr>
        <w:t xml:space="preserve">        </w:t>
      </w:r>
    </w:p>
    <w:p w:rsidR="003F1458" w:rsidRPr="00003E57" w:rsidRDefault="003F1458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p w:rsidR="00C8632D" w:rsidRPr="00003E57" w:rsidRDefault="00C8632D" w:rsidP="00C8632D">
      <w:pPr>
        <w:rPr>
          <w:sz w:val="26"/>
          <w:szCs w:val="26"/>
        </w:rPr>
      </w:pPr>
    </w:p>
    <w:sectPr w:rsidR="00C8632D" w:rsidRPr="00003E57" w:rsidSect="003111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DEA" w:rsidRDefault="00496DEA" w:rsidP="00C8632D">
      <w:r>
        <w:separator/>
      </w:r>
    </w:p>
  </w:endnote>
  <w:endnote w:type="continuationSeparator" w:id="1">
    <w:p w:rsidR="00496DEA" w:rsidRDefault="00496DEA" w:rsidP="00C86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DEA" w:rsidRDefault="00496DEA" w:rsidP="00C8632D">
      <w:r>
        <w:separator/>
      </w:r>
    </w:p>
  </w:footnote>
  <w:footnote w:type="continuationSeparator" w:id="1">
    <w:p w:rsidR="00496DEA" w:rsidRDefault="00496DEA" w:rsidP="00C86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:rsidR="00C8632D" w:rsidRDefault="00C8632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32D"/>
    <w:rsid w:val="00003E57"/>
    <w:rsid w:val="00025C5C"/>
    <w:rsid w:val="000E1ABF"/>
    <w:rsid w:val="0010587D"/>
    <w:rsid w:val="001059EA"/>
    <w:rsid w:val="0015155A"/>
    <w:rsid w:val="001B7437"/>
    <w:rsid w:val="001C01AD"/>
    <w:rsid w:val="00250DE0"/>
    <w:rsid w:val="00261051"/>
    <w:rsid w:val="003111EE"/>
    <w:rsid w:val="00336519"/>
    <w:rsid w:val="00384379"/>
    <w:rsid w:val="003D639C"/>
    <w:rsid w:val="003E70BD"/>
    <w:rsid w:val="003F1458"/>
    <w:rsid w:val="0040650C"/>
    <w:rsid w:val="0047488C"/>
    <w:rsid w:val="00482498"/>
    <w:rsid w:val="00496DEA"/>
    <w:rsid w:val="004A7936"/>
    <w:rsid w:val="004C4F29"/>
    <w:rsid w:val="00552BA9"/>
    <w:rsid w:val="005570DA"/>
    <w:rsid w:val="00570389"/>
    <w:rsid w:val="005802F8"/>
    <w:rsid w:val="005E1872"/>
    <w:rsid w:val="00645D7F"/>
    <w:rsid w:val="0065593A"/>
    <w:rsid w:val="006D3CD1"/>
    <w:rsid w:val="007E1DDE"/>
    <w:rsid w:val="008144D1"/>
    <w:rsid w:val="00844006"/>
    <w:rsid w:val="008F19B2"/>
    <w:rsid w:val="00A30FBC"/>
    <w:rsid w:val="00A7119F"/>
    <w:rsid w:val="00B06C96"/>
    <w:rsid w:val="00B07863"/>
    <w:rsid w:val="00BE4B59"/>
    <w:rsid w:val="00C07CDF"/>
    <w:rsid w:val="00C8632D"/>
    <w:rsid w:val="00C93581"/>
    <w:rsid w:val="00CB6BB4"/>
    <w:rsid w:val="00D00919"/>
    <w:rsid w:val="00D10B24"/>
    <w:rsid w:val="00D2085F"/>
    <w:rsid w:val="00D26B30"/>
    <w:rsid w:val="00E42024"/>
    <w:rsid w:val="00EA154D"/>
    <w:rsid w:val="00EC0181"/>
    <w:rsid w:val="00F07811"/>
    <w:rsid w:val="00F3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30</cp:revision>
  <cp:lastPrinted>2021-02-02T11:23:00Z</cp:lastPrinted>
  <dcterms:created xsi:type="dcterms:W3CDTF">2017-09-25T11:27:00Z</dcterms:created>
  <dcterms:modified xsi:type="dcterms:W3CDTF">2021-02-02T11:24:00Z</dcterms:modified>
</cp:coreProperties>
</file>