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32D" w:rsidRDefault="00C8632D" w:rsidP="00C8632D">
      <w:pPr>
        <w:rPr>
          <w:rFonts w:eastAsia="Arial Unicode MS"/>
          <w:sz w:val="24"/>
        </w:rPr>
      </w:pPr>
    </w:p>
    <w:p w:rsidR="00C8632D" w:rsidRDefault="00C8632D" w:rsidP="00C8632D">
      <w:pPr>
        <w:jc w:val="center"/>
        <w:rPr>
          <w:rFonts w:eastAsia="Arial Unicode MS"/>
          <w:b/>
          <w:sz w:val="24"/>
        </w:rPr>
      </w:pPr>
      <w:r>
        <w:rPr>
          <w:rFonts w:eastAsia="Arial Unicode MS"/>
          <w:b/>
          <w:sz w:val="24"/>
        </w:rPr>
        <w:t xml:space="preserve">PORTARIA Nº </w:t>
      </w:r>
      <w:r w:rsidR="00102842">
        <w:rPr>
          <w:rFonts w:eastAsia="Arial Unicode MS"/>
          <w:b/>
          <w:sz w:val="24"/>
        </w:rPr>
        <w:t>18</w:t>
      </w:r>
      <w:r w:rsidR="002F7430">
        <w:rPr>
          <w:rFonts w:eastAsia="Arial Unicode MS"/>
          <w:b/>
          <w:sz w:val="24"/>
        </w:rPr>
        <w:t>/202</w:t>
      </w:r>
      <w:r w:rsidR="00102842">
        <w:rPr>
          <w:rFonts w:eastAsia="Arial Unicode MS"/>
          <w:b/>
          <w:sz w:val="24"/>
        </w:rPr>
        <w:t>1</w:t>
      </w:r>
    </w:p>
    <w:p w:rsidR="00C8632D" w:rsidRDefault="00C8632D" w:rsidP="00C8632D">
      <w:pPr>
        <w:rPr>
          <w:rFonts w:eastAsia="Arial Unicode MS"/>
          <w:b/>
          <w:sz w:val="24"/>
        </w:rPr>
      </w:pPr>
    </w:p>
    <w:p w:rsidR="00C8632D" w:rsidRDefault="00C8632D" w:rsidP="00C8632D">
      <w:pPr>
        <w:rPr>
          <w:rFonts w:eastAsia="Arial Unicode MS"/>
          <w:b/>
          <w:sz w:val="24"/>
        </w:rPr>
      </w:pPr>
    </w:p>
    <w:p w:rsidR="00F07811" w:rsidRDefault="00F07811" w:rsidP="00C8632D">
      <w:pPr>
        <w:rPr>
          <w:rFonts w:eastAsia="Arial Unicode MS"/>
          <w:b/>
          <w:sz w:val="24"/>
        </w:rPr>
      </w:pPr>
    </w:p>
    <w:p w:rsidR="00C8632D" w:rsidRDefault="00C8632D" w:rsidP="00C8632D">
      <w:pPr>
        <w:rPr>
          <w:rFonts w:eastAsia="Arial Unicode MS"/>
          <w:b/>
          <w:sz w:val="24"/>
        </w:rPr>
      </w:pPr>
      <w:r>
        <w:rPr>
          <w:rFonts w:eastAsia="Arial Unicode MS"/>
          <w:b/>
          <w:sz w:val="24"/>
        </w:rPr>
        <w:t>ELOMAR ROCHA KOLOGESKI, PREFEITO MUNICIPAL DE BARÃO DO TRIUNFO, no uso de suas atribuições legais,</w:t>
      </w:r>
    </w:p>
    <w:p w:rsidR="00C8632D" w:rsidRDefault="00C8632D" w:rsidP="00C8632D">
      <w:pPr>
        <w:rPr>
          <w:rFonts w:eastAsia="Arial Unicode MS"/>
          <w:b/>
          <w:sz w:val="24"/>
        </w:rPr>
      </w:pPr>
    </w:p>
    <w:p w:rsidR="0077195F" w:rsidRDefault="0077195F" w:rsidP="00C8632D">
      <w:pPr>
        <w:rPr>
          <w:b/>
          <w:sz w:val="24"/>
        </w:rPr>
      </w:pPr>
    </w:p>
    <w:p w:rsidR="00711F77" w:rsidRDefault="00711F77" w:rsidP="00711F77">
      <w:pPr>
        <w:jc w:val="both"/>
        <w:rPr>
          <w:sz w:val="22"/>
          <w:szCs w:val="22"/>
        </w:rPr>
      </w:pPr>
      <w:r w:rsidRPr="00711F77">
        <w:rPr>
          <w:b/>
          <w:sz w:val="22"/>
          <w:szCs w:val="22"/>
        </w:rPr>
        <w:t>Art. 1°-</w:t>
      </w:r>
      <w:r>
        <w:rPr>
          <w:sz w:val="22"/>
          <w:szCs w:val="22"/>
        </w:rPr>
        <w:t xml:space="preserve"> </w:t>
      </w:r>
      <w:r w:rsidRPr="00711F77">
        <w:rPr>
          <w:sz w:val="22"/>
          <w:szCs w:val="22"/>
        </w:rPr>
        <w:t>RESOLVE NOMEAR a Comissão responsável pelo PROCESSO SELETIVO SIMPLIFICADO</w:t>
      </w:r>
      <w:r w:rsidR="00102842">
        <w:rPr>
          <w:sz w:val="22"/>
          <w:szCs w:val="22"/>
        </w:rPr>
        <w:t xml:space="preserve"> N° 01/2021 </w:t>
      </w:r>
      <w:r w:rsidRPr="00711F77">
        <w:rPr>
          <w:sz w:val="22"/>
          <w:szCs w:val="22"/>
        </w:rPr>
        <w:t>a seguir:</w:t>
      </w:r>
    </w:p>
    <w:p w:rsidR="00711F77" w:rsidRPr="00711F77" w:rsidRDefault="00711F77" w:rsidP="00711F77">
      <w:pPr>
        <w:rPr>
          <w:b/>
          <w:sz w:val="24"/>
        </w:rPr>
      </w:pPr>
    </w:p>
    <w:p w:rsidR="00711F77" w:rsidRDefault="00711F77" w:rsidP="00711F77">
      <w:pPr>
        <w:rPr>
          <w:b/>
          <w:sz w:val="22"/>
          <w:szCs w:val="22"/>
        </w:rPr>
      </w:pPr>
      <w:r w:rsidRPr="00711F77">
        <w:rPr>
          <w:b/>
          <w:sz w:val="22"/>
          <w:szCs w:val="22"/>
        </w:rPr>
        <w:t>TITULARES</w:t>
      </w:r>
      <w:r>
        <w:rPr>
          <w:b/>
          <w:sz w:val="22"/>
          <w:szCs w:val="22"/>
        </w:rPr>
        <w:t>:</w:t>
      </w:r>
    </w:p>
    <w:p w:rsidR="00711F77" w:rsidRDefault="00711F77" w:rsidP="00711F77">
      <w:pPr>
        <w:rPr>
          <w:sz w:val="22"/>
          <w:szCs w:val="22"/>
        </w:rPr>
      </w:pPr>
      <w:r>
        <w:rPr>
          <w:sz w:val="22"/>
          <w:szCs w:val="22"/>
        </w:rPr>
        <w:t>CHAIANE TRESCASTRO STRELOW</w:t>
      </w:r>
    </w:p>
    <w:p w:rsidR="00102842" w:rsidRPr="00711F77" w:rsidRDefault="00102842" w:rsidP="00102842">
      <w:pPr>
        <w:rPr>
          <w:sz w:val="22"/>
          <w:szCs w:val="22"/>
        </w:rPr>
      </w:pPr>
      <w:r w:rsidRPr="00711F77">
        <w:rPr>
          <w:sz w:val="22"/>
          <w:szCs w:val="22"/>
        </w:rPr>
        <w:t>TATIANA GARIGAN DA SILVEIRA</w:t>
      </w:r>
    </w:p>
    <w:p w:rsidR="00102842" w:rsidRPr="00711F77" w:rsidRDefault="00102842" w:rsidP="00711F77">
      <w:pPr>
        <w:rPr>
          <w:sz w:val="22"/>
          <w:szCs w:val="22"/>
        </w:rPr>
      </w:pPr>
      <w:r>
        <w:rPr>
          <w:sz w:val="22"/>
          <w:szCs w:val="22"/>
        </w:rPr>
        <w:t>CINTIA DA SILVA CAMINHA</w:t>
      </w:r>
    </w:p>
    <w:p w:rsidR="00711F77" w:rsidRDefault="00711F77" w:rsidP="00711F77">
      <w:pPr>
        <w:rPr>
          <w:sz w:val="22"/>
          <w:szCs w:val="22"/>
        </w:rPr>
      </w:pPr>
    </w:p>
    <w:p w:rsidR="00711F77" w:rsidRPr="00711F77" w:rsidRDefault="00711F77" w:rsidP="00711F77">
      <w:pPr>
        <w:rPr>
          <w:b/>
          <w:sz w:val="22"/>
          <w:szCs w:val="22"/>
        </w:rPr>
      </w:pPr>
      <w:r w:rsidRPr="00711F77">
        <w:rPr>
          <w:b/>
          <w:sz w:val="22"/>
          <w:szCs w:val="22"/>
        </w:rPr>
        <w:t>SUPLENTES:</w:t>
      </w:r>
    </w:p>
    <w:p w:rsidR="00DF2AF9" w:rsidRDefault="00DF2AF9" w:rsidP="00711F77">
      <w:pPr>
        <w:rPr>
          <w:sz w:val="22"/>
          <w:szCs w:val="22"/>
        </w:rPr>
      </w:pPr>
      <w:r>
        <w:rPr>
          <w:sz w:val="22"/>
          <w:szCs w:val="22"/>
        </w:rPr>
        <w:t>LORIZANI SAMPAIO MINTO</w:t>
      </w:r>
    </w:p>
    <w:p w:rsidR="00102842" w:rsidRDefault="00102842" w:rsidP="00711F77">
      <w:pPr>
        <w:rPr>
          <w:sz w:val="22"/>
          <w:szCs w:val="22"/>
        </w:rPr>
      </w:pPr>
      <w:r>
        <w:rPr>
          <w:sz w:val="22"/>
          <w:szCs w:val="22"/>
        </w:rPr>
        <w:t>DANIEL DA SILVA DONINI</w:t>
      </w:r>
    </w:p>
    <w:p w:rsidR="00102842" w:rsidRDefault="00102842" w:rsidP="00711F77">
      <w:pPr>
        <w:rPr>
          <w:sz w:val="22"/>
          <w:szCs w:val="22"/>
        </w:rPr>
      </w:pPr>
      <w:r>
        <w:rPr>
          <w:sz w:val="22"/>
          <w:szCs w:val="22"/>
        </w:rPr>
        <w:t>PATRÍCIA MARCUCI</w:t>
      </w:r>
    </w:p>
    <w:p w:rsidR="00102842" w:rsidRPr="00711F77" w:rsidRDefault="00102842" w:rsidP="00711F77">
      <w:pPr>
        <w:rPr>
          <w:sz w:val="22"/>
          <w:szCs w:val="22"/>
        </w:rPr>
      </w:pPr>
    </w:p>
    <w:p w:rsidR="00C8632D" w:rsidRPr="00711F77" w:rsidRDefault="00C8632D" w:rsidP="00711F77">
      <w:pPr>
        <w:rPr>
          <w:sz w:val="22"/>
          <w:szCs w:val="22"/>
        </w:rPr>
      </w:pPr>
    </w:p>
    <w:p w:rsidR="00711F77" w:rsidRPr="00393AF9" w:rsidRDefault="00711F77" w:rsidP="00711F77">
      <w:pPr>
        <w:jc w:val="both"/>
        <w:rPr>
          <w:sz w:val="26"/>
          <w:szCs w:val="26"/>
        </w:rPr>
      </w:pPr>
      <w:r w:rsidRPr="00711F77">
        <w:rPr>
          <w:b/>
          <w:sz w:val="26"/>
          <w:szCs w:val="26"/>
        </w:rPr>
        <w:t>Art. 2°-</w:t>
      </w:r>
      <w:r w:rsidRPr="00393AF9">
        <w:rPr>
          <w:sz w:val="26"/>
          <w:szCs w:val="26"/>
        </w:rPr>
        <w:t xml:space="preserve"> Esta Portaria entra em vigor na data de sua publicação, revogadas as disposições em contrário. </w:t>
      </w:r>
    </w:p>
    <w:p w:rsidR="00711F77" w:rsidRPr="00393AF9" w:rsidRDefault="00711F77" w:rsidP="00711F77">
      <w:pPr>
        <w:jc w:val="both"/>
        <w:rPr>
          <w:sz w:val="26"/>
          <w:szCs w:val="26"/>
        </w:rPr>
      </w:pPr>
    </w:p>
    <w:p w:rsidR="00C8632D" w:rsidRDefault="00C8632D" w:rsidP="00C8632D">
      <w:pPr>
        <w:rPr>
          <w:sz w:val="24"/>
        </w:rPr>
      </w:pPr>
    </w:p>
    <w:p w:rsidR="00C8632D" w:rsidRDefault="00C8632D" w:rsidP="00C8632D">
      <w:pPr>
        <w:rPr>
          <w:sz w:val="24"/>
        </w:rPr>
      </w:pPr>
    </w:p>
    <w:p w:rsidR="00C8632D" w:rsidRPr="00393AF9" w:rsidRDefault="00C8632D" w:rsidP="00C8632D">
      <w:pPr>
        <w:jc w:val="center"/>
        <w:rPr>
          <w:sz w:val="26"/>
          <w:szCs w:val="26"/>
        </w:rPr>
      </w:pPr>
      <w:r w:rsidRPr="00393AF9">
        <w:rPr>
          <w:sz w:val="26"/>
          <w:szCs w:val="26"/>
        </w:rPr>
        <w:t xml:space="preserve">Barão do Triunfo, </w:t>
      </w:r>
      <w:r w:rsidR="00102842">
        <w:rPr>
          <w:sz w:val="26"/>
          <w:szCs w:val="26"/>
        </w:rPr>
        <w:t>01</w:t>
      </w:r>
      <w:r w:rsidRPr="00393AF9">
        <w:rPr>
          <w:sz w:val="26"/>
          <w:szCs w:val="26"/>
        </w:rPr>
        <w:t xml:space="preserve"> de </w:t>
      </w:r>
      <w:r w:rsidR="00102842">
        <w:rPr>
          <w:sz w:val="26"/>
          <w:szCs w:val="26"/>
        </w:rPr>
        <w:t>fevereiro</w:t>
      </w:r>
      <w:r w:rsidR="002F7430">
        <w:rPr>
          <w:sz w:val="26"/>
          <w:szCs w:val="26"/>
        </w:rPr>
        <w:t xml:space="preserve"> de 202</w:t>
      </w:r>
      <w:r w:rsidR="00102842">
        <w:rPr>
          <w:sz w:val="26"/>
          <w:szCs w:val="26"/>
        </w:rPr>
        <w:t>1</w:t>
      </w:r>
    </w:p>
    <w:p w:rsidR="00C8632D" w:rsidRPr="00393AF9" w:rsidRDefault="00C8632D" w:rsidP="00C8632D">
      <w:pPr>
        <w:jc w:val="center"/>
        <w:rPr>
          <w:sz w:val="26"/>
          <w:szCs w:val="26"/>
        </w:rPr>
      </w:pPr>
    </w:p>
    <w:p w:rsidR="00C8632D" w:rsidRPr="00393AF9" w:rsidRDefault="00C8632D" w:rsidP="00C8632D">
      <w:pPr>
        <w:jc w:val="center"/>
        <w:rPr>
          <w:sz w:val="26"/>
          <w:szCs w:val="26"/>
        </w:rPr>
      </w:pPr>
    </w:p>
    <w:p w:rsidR="00C8632D" w:rsidRPr="00393AF9" w:rsidRDefault="00C8632D" w:rsidP="00FB032B">
      <w:pPr>
        <w:rPr>
          <w:sz w:val="26"/>
          <w:szCs w:val="26"/>
        </w:rPr>
      </w:pPr>
    </w:p>
    <w:p w:rsidR="00C8632D" w:rsidRPr="00393AF9" w:rsidRDefault="00C8632D" w:rsidP="00C8632D">
      <w:pPr>
        <w:jc w:val="center"/>
        <w:rPr>
          <w:sz w:val="26"/>
          <w:szCs w:val="26"/>
        </w:rPr>
      </w:pPr>
    </w:p>
    <w:p w:rsidR="00C8632D" w:rsidRPr="00393AF9" w:rsidRDefault="00C8632D" w:rsidP="00C8632D">
      <w:pPr>
        <w:jc w:val="center"/>
        <w:rPr>
          <w:sz w:val="26"/>
          <w:szCs w:val="26"/>
        </w:rPr>
      </w:pPr>
    </w:p>
    <w:p w:rsidR="00C8632D" w:rsidRPr="00393AF9" w:rsidRDefault="00C8632D" w:rsidP="00C8632D">
      <w:pPr>
        <w:jc w:val="center"/>
        <w:rPr>
          <w:sz w:val="26"/>
          <w:szCs w:val="26"/>
        </w:rPr>
      </w:pPr>
      <w:r w:rsidRPr="00393AF9">
        <w:rPr>
          <w:sz w:val="26"/>
          <w:szCs w:val="26"/>
        </w:rPr>
        <w:t>Elomar Rocha Kologeski</w:t>
      </w:r>
    </w:p>
    <w:p w:rsidR="00C8632D" w:rsidRPr="00393AF9" w:rsidRDefault="00C8632D" w:rsidP="00C8632D">
      <w:pPr>
        <w:jc w:val="center"/>
        <w:rPr>
          <w:sz w:val="26"/>
          <w:szCs w:val="26"/>
        </w:rPr>
      </w:pPr>
      <w:r w:rsidRPr="00393AF9">
        <w:rPr>
          <w:sz w:val="26"/>
          <w:szCs w:val="26"/>
        </w:rPr>
        <w:t>Prefeito Municipal</w:t>
      </w:r>
    </w:p>
    <w:p w:rsidR="00C8632D" w:rsidRPr="00393AF9" w:rsidRDefault="00C8632D" w:rsidP="00C8632D">
      <w:pPr>
        <w:jc w:val="center"/>
        <w:rPr>
          <w:rFonts w:eastAsia="Arial Unicode MS"/>
          <w:sz w:val="26"/>
          <w:szCs w:val="26"/>
        </w:rPr>
      </w:pPr>
    </w:p>
    <w:p w:rsidR="00C8632D" w:rsidRDefault="00C8632D" w:rsidP="00C8632D">
      <w:pPr>
        <w:rPr>
          <w:rFonts w:eastAsia="Arial Unicode MS"/>
          <w:sz w:val="26"/>
          <w:szCs w:val="26"/>
        </w:rPr>
      </w:pPr>
    </w:p>
    <w:p w:rsidR="00711F77" w:rsidRPr="00393AF9" w:rsidRDefault="00711F77" w:rsidP="00C8632D">
      <w:pPr>
        <w:rPr>
          <w:rFonts w:eastAsia="Arial Unicode MS"/>
          <w:sz w:val="26"/>
          <w:szCs w:val="26"/>
        </w:rPr>
      </w:pPr>
    </w:p>
    <w:p w:rsidR="00C8632D" w:rsidRPr="00393AF9" w:rsidRDefault="00C8632D" w:rsidP="00C8632D">
      <w:pPr>
        <w:rPr>
          <w:rFonts w:eastAsia="Arial Unicode MS"/>
          <w:sz w:val="26"/>
          <w:szCs w:val="26"/>
        </w:rPr>
      </w:pPr>
    </w:p>
    <w:p w:rsidR="00C8632D" w:rsidRPr="00393AF9" w:rsidRDefault="00C8632D" w:rsidP="00C8632D">
      <w:pPr>
        <w:rPr>
          <w:rFonts w:eastAsia="Arial Unicode MS"/>
          <w:sz w:val="26"/>
          <w:szCs w:val="26"/>
        </w:rPr>
      </w:pPr>
    </w:p>
    <w:p w:rsidR="00C8632D" w:rsidRPr="00393AF9" w:rsidRDefault="003F1458" w:rsidP="00C8632D">
      <w:pPr>
        <w:rPr>
          <w:sz w:val="26"/>
          <w:szCs w:val="26"/>
        </w:rPr>
      </w:pPr>
      <w:r w:rsidRPr="00393AF9">
        <w:rPr>
          <w:sz w:val="26"/>
          <w:szCs w:val="26"/>
        </w:rPr>
        <w:t xml:space="preserve">REGISTRE-SE </w:t>
      </w:r>
      <w:r w:rsidR="00FB032B">
        <w:rPr>
          <w:sz w:val="26"/>
          <w:szCs w:val="26"/>
        </w:rPr>
        <w:t>E</w:t>
      </w:r>
      <w:r w:rsidRPr="00393AF9">
        <w:rPr>
          <w:sz w:val="26"/>
          <w:szCs w:val="26"/>
        </w:rPr>
        <w:t xml:space="preserve"> PUBLIQUE-SE.</w:t>
      </w:r>
    </w:p>
    <w:p w:rsidR="003F1458" w:rsidRPr="00393AF9" w:rsidRDefault="003F1458" w:rsidP="00C8632D">
      <w:pPr>
        <w:rPr>
          <w:sz w:val="26"/>
          <w:szCs w:val="26"/>
        </w:rPr>
      </w:pPr>
    </w:p>
    <w:p w:rsidR="003F1458" w:rsidRDefault="003F1458" w:rsidP="00C8632D">
      <w:pPr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</w:p>
    <w:p w:rsidR="00C8632D" w:rsidRDefault="00C8632D" w:rsidP="00C8632D">
      <w:pPr>
        <w:rPr>
          <w:sz w:val="20"/>
          <w:szCs w:val="20"/>
        </w:rPr>
      </w:pPr>
    </w:p>
    <w:p w:rsidR="00C8632D" w:rsidRDefault="00C8632D" w:rsidP="00C8632D">
      <w:pPr>
        <w:rPr>
          <w:sz w:val="20"/>
          <w:szCs w:val="20"/>
        </w:rPr>
      </w:pPr>
    </w:p>
    <w:sectPr w:rsidR="00C8632D" w:rsidSect="00FB032B">
      <w:headerReference w:type="default" r:id="rId6"/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229E" w:rsidRDefault="0066229E" w:rsidP="00C8632D">
      <w:r>
        <w:separator/>
      </w:r>
    </w:p>
  </w:endnote>
  <w:endnote w:type="continuationSeparator" w:id="1">
    <w:p w:rsidR="0066229E" w:rsidRDefault="0066229E" w:rsidP="00C863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229E" w:rsidRDefault="0066229E" w:rsidP="00C8632D">
      <w:r>
        <w:separator/>
      </w:r>
    </w:p>
  </w:footnote>
  <w:footnote w:type="continuationSeparator" w:id="1">
    <w:p w:rsidR="0066229E" w:rsidRDefault="0066229E" w:rsidP="00C863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32D" w:rsidRDefault="00C8632D" w:rsidP="00C8632D">
    <w:pPr>
      <w:pStyle w:val="Cabealho"/>
      <w:jc w:val="center"/>
    </w:pPr>
    <w:r>
      <w:rPr>
        <w:noProof/>
      </w:rPr>
      <w:drawing>
        <wp:inline distT="0" distB="0" distL="0" distR="0">
          <wp:extent cx="771525" cy="828675"/>
          <wp:effectExtent l="19050" t="0" r="9525" b="0"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8632D" w:rsidRPr="00E85C04" w:rsidRDefault="00C8632D" w:rsidP="00C8632D">
    <w:pPr>
      <w:pStyle w:val="Cabealho"/>
      <w:jc w:val="center"/>
      <w:rPr>
        <w:b/>
        <w:bCs/>
        <w:sz w:val="20"/>
        <w:szCs w:val="20"/>
      </w:rPr>
    </w:pPr>
    <w:r w:rsidRPr="00E85C04">
      <w:rPr>
        <w:b/>
        <w:bCs/>
        <w:sz w:val="20"/>
        <w:szCs w:val="20"/>
      </w:rPr>
      <w:t>PREFEITURA MUNICIPAL DE BARÃO DO TRIUNFO</w:t>
    </w:r>
  </w:p>
  <w:p w:rsidR="00C8632D" w:rsidRPr="00E85C04" w:rsidRDefault="00C8632D" w:rsidP="00C8632D">
    <w:pPr>
      <w:pStyle w:val="Cabealho"/>
      <w:jc w:val="center"/>
      <w:rPr>
        <w:b/>
        <w:bCs/>
        <w:sz w:val="20"/>
        <w:szCs w:val="20"/>
      </w:rPr>
    </w:pPr>
    <w:r w:rsidRPr="00E85C04">
      <w:rPr>
        <w:b/>
        <w:bCs/>
        <w:sz w:val="20"/>
        <w:szCs w:val="20"/>
      </w:rPr>
      <w:t>ESTADO DO RIO GRANDE DO SUL</w:t>
    </w:r>
  </w:p>
  <w:p w:rsidR="00C8632D" w:rsidRDefault="00C8632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632D"/>
    <w:rsid w:val="00025C5C"/>
    <w:rsid w:val="000E1ABF"/>
    <w:rsid w:val="00102842"/>
    <w:rsid w:val="0010587D"/>
    <w:rsid w:val="001059EA"/>
    <w:rsid w:val="00113A3B"/>
    <w:rsid w:val="0015155A"/>
    <w:rsid w:val="001B5324"/>
    <w:rsid w:val="001B7437"/>
    <w:rsid w:val="001C01AD"/>
    <w:rsid w:val="002F7430"/>
    <w:rsid w:val="003111EE"/>
    <w:rsid w:val="00393AF9"/>
    <w:rsid w:val="003F1458"/>
    <w:rsid w:val="00430A83"/>
    <w:rsid w:val="00443366"/>
    <w:rsid w:val="004E1F6F"/>
    <w:rsid w:val="00552BA9"/>
    <w:rsid w:val="005570DA"/>
    <w:rsid w:val="00570389"/>
    <w:rsid w:val="005802F8"/>
    <w:rsid w:val="005D39F3"/>
    <w:rsid w:val="00610AD4"/>
    <w:rsid w:val="0065593A"/>
    <w:rsid w:val="0066229E"/>
    <w:rsid w:val="00687CE7"/>
    <w:rsid w:val="00711F77"/>
    <w:rsid w:val="0077195F"/>
    <w:rsid w:val="007B63C0"/>
    <w:rsid w:val="007E1DDE"/>
    <w:rsid w:val="00890004"/>
    <w:rsid w:val="008F19B2"/>
    <w:rsid w:val="00930A52"/>
    <w:rsid w:val="00B95C29"/>
    <w:rsid w:val="00BD2F8B"/>
    <w:rsid w:val="00BE4B59"/>
    <w:rsid w:val="00C8632D"/>
    <w:rsid w:val="00CB6739"/>
    <w:rsid w:val="00D00919"/>
    <w:rsid w:val="00D10B24"/>
    <w:rsid w:val="00D2085F"/>
    <w:rsid w:val="00D26B30"/>
    <w:rsid w:val="00D3575D"/>
    <w:rsid w:val="00D67C63"/>
    <w:rsid w:val="00DC4850"/>
    <w:rsid w:val="00DF2AF9"/>
    <w:rsid w:val="00EA154D"/>
    <w:rsid w:val="00EC0181"/>
    <w:rsid w:val="00F0531F"/>
    <w:rsid w:val="00F07811"/>
    <w:rsid w:val="00FB032B"/>
    <w:rsid w:val="00FC5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32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C8632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8632D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C8632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C8632D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8632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632D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6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99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5</cp:revision>
  <cp:lastPrinted>2021-02-01T17:49:00Z</cp:lastPrinted>
  <dcterms:created xsi:type="dcterms:W3CDTF">2020-01-13T15:51:00Z</dcterms:created>
  <dcterms:modified xsi:type="dcterms:W3CDTF">2021-02-01T17:50:00Z</dcterms:modified>
</cp:coreProperties>
</file>